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F5D0" w14:textId="77777777" w:rsidR="00F60905" w:rsidRDefault="00F60905" w:rsidP="00F60905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14:paraId="1E7D207B" w14:textId="024CDBB4" w:rsidR="00F60905" w:rsidRPr="00B65D9E" w:rsidRDefault="00F60905" w:rsidP="00F60905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 xml:space="preserve">Module </w:t>
      </w:r>
      <w:r w:rsidR="00F64966">
        <w:rPr>
          <w:rFonts w:ascii="Calibri" w:hAnsi="Calibri"/>
          <w:color w:val="C0504D" w:themeColor="accent2"/>
          <w:sz w:val="36"/>
        </w:rPr>
        <w:t>4</w:t>
      </w:r>
      <w:bookmarkStart w:id="0" w:name="_GoBack"/>
      <w:bookmarkEnd w:id="0"/>
      <w:r>
        <w:rPr>
          <w:rFonts w:ascii="Calibri" w:hAnsi="Calibri"/>
          <w:color w:val="C0504D" w:themeColor="accent2"/>
          <w:sz w:val="36"/>
        </w:rPr>
        <w:t xml:space="preserve"> Post Test Questions</w:t>
      </w:r>
    </w:p>
    <w:p w14:paraId="4153C229" w14:textId="77777777" w:rsidR="009005A8" w:rsidRDefault="009005A8" w:rsidP="00F64544"/>
    <w:p w14:paraId="717374E4" w14:textId="0DE905FE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IM data is helpful when  determining patient’s success level in order to help determine when to advance the exercise.</w:t>
      </w:r>
    </w:p>
    <w:p w14:paraId="7558376D" w14:textId="0C435E0B" w:rsidR="00E71E4F" w:rsidRPr="00E71E4F" w:rsidRDefault="00E71E4F" w:rsidP="00E71E4F">
      <w:pPr>
        <w:ind w:left="720"/>
        <w:rPr>
          <w:rFonts w:ascii="Calibri" w:hAnsi="Calibri"/>
        </w:rPr>
      </w:pPr>
      <w:r w:rsidRPr="00E71E4F">
        <w:rPr>
          <w:rFonts w:ascii="Calibri" w:hAnsi="Calibri"/>
        </w:rPr>
        <w:t>TRUE</w:t>
      </w:r>
      <w:r w:rsidRPr="00E71E4F">
        <w:rPr>
          <w:rFonts w:ascii="Calibri" w:hAnsi="Calibri"/>
        </w:rPr>
        <w:t xml:space="preserve"> OR FALSE</w:t>
      </w:r>
    </w:p>
    <w:p w14:paraId="54534051" w14:textId="77777777" w:rsidR="00E71E4F" w:rsidRPr="00E71E4F" w:rsidRDefault="00E71E4F" w:rsidP="00E71E4F">
      <w:pPr>
        <w:rPr>
          <w:rFonts w:ascii="Calibri" w:hAnsi="Calibri"/>
        </w:rPr>
      </w:pPr>
    </w:p>
    <w:p w14:paraId="18D736AD" w14:textId="55B06B2A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Domains of Challenge include:</w:t>
      </w:r>
    </w:p>
    <w:p w14:paraId="135936C2" w14:textId="6451868B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Extremity Challenges</w:t>
      </w:r>
    </w:p>
    <w:p w14:paraId="609674E2" w14:textId="71DB133A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Adaptive Equipment Challenges</w:t>
      </w:r>
    </w:p>
    <w:p w14:paraId="070EFC17" w14:textId="2940C717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Cognitive/Linguistic Challenges</w:t>
      </w:r>
    </w:p>
    <w:p w14:paraId="64E9A6BD" w14:textId="5040A427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Both a and c</w:t>
      </w:r>
    </w:p>
    <w:p w14:paraId="72AE9D30" w14:textId="77777777" w:rsidR="00E71E4F" w:rsidRPr="00E71E4F" w:rsidRDefault="00E71E4F" w:rsidP="00E71E4F">
      <w:pPr>
        <w:rPr>
          <w:rFonts w:ascii="Calibri" w:hAnsi="Calibri"/>
        </w:rPr>
      </w:pPr>
    </w:p>
    <w:p w14:paraId="2FD1364C" w14:textId="5E88667D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All patients would be appropriate for a fall risk reduction program.</w:t>
      </w:r>
    </w:p>
    <w:p w14:paraId="0EAB2415" w14:textId="77777777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TRUE OR FALSE</w:t>
      </w:r>
    </w:p>
    <w:p w14:paraId="51D18DDA" w14:textId="594AC0A8" w:rsidR="00E71E4F" w:rsidRPr="00E71E4F" w:rsidRDefault="00E71E4F" w:rsidP="00E71E4F">
      <w:pPr>
        <w:ind w:firstLine="720"/>
        <w:rPr>
          <w:rFonts w:ascii="Calibri" w:hAnsi="Calibri"/>
        </w:rPr>
      </w:pPr>
    </w:p>
    <w:p w14:paraId="6F3BBEEE" w14:textId="77777777" w:rsidR="00E71E4F" w:rsidRPr="00E71E4F" w:rsidRDefault="00E71E4F" w:rsidP="00E71E4F">
      <w:pPr>
        <w:rPr>
          <w:rFonts w:ascii="Calibri" w:hAnsi="Calibri"/>
        </w:rPr>
      </w:pPr>
    </w:p>
    <w:p w14:paraId="6218AF63" w14:textId="23CDC047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Reassessment is important in order to determine:</w:t>
      </w:r>
    </w:p>
    <w:p w14:paraId="680D5DC7" w14:textId="234CDD78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Continued patient suitability</w:t>
      </w:r>
    </w:p>
    <w:p w14:paraId="63D37BF3" w14:textId="02FFF375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Patients tolerance for therapy</w:t>
      </w:r>
    </w:p>
    <w:p w14:paraId="4346FF41" w14:textId="0252FAD5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When to advance an exercise challenge</w:t>
      </w:r>
    </w:p>
    <w:p w14:paraId="15BB429F" w14:textId="72F9536F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All of the above</w:t>
      </w:r>
      <w:r w:rsidRPr="00E71E4F">
        <w:rPr>
          <w:rFonts w:ascii="Calibri" w:hAnsi="Calibri"/>
        </w:rPr>
        <w:tab/>
      </w:r>
    </w:p>
    <w:p w14:paraId="4BF797B7" w14:textId="77777777" w:rsidR="00E71E4F" w:rsidRPr="00E71E4F" w:rsidRDefault="00E71E4F" w:rsidP="00E71E4F">
      <w:pPr>
        <w:rPr>
          <w:rFonts w:ascii="Calibri" w:hAnsi="Calibri"/>
        </w:rPr>
      </w:pPr>
    </w:p>
    <w:p w14:paraId="74842C08" w14:textId="15B391D2" w:rsidR="00E71E4F" w:rsidRPr="00E71E4F" w:rsidRDefault="00E71E4F" w:rsidP="00E71E4F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Adding a 2 lb weight to the leg during an exercise is an example of:</w:t>
      </w:r>
    </w:p>
    <w:p w14:paraId="0D9A25F9" w14:textId="111D7991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postural challenge</w:t>
      </w:r>
    </w:p>
    <w:p w14:paraId="6DAF66B2" w14:textId="4AC961A5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extremity challenge</w:t>
      </w:r>
    </w:p>
    <w:p w14:paraId="7D039F11" w14:textId="437DD798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cognitive/linguistic challenge</w:t>
      </w:r>
    </w:p>
    <w:p w14:paraId="0EFA384E" w14:textId="30A10A48" w:rsidR="00E71E4F" w:rsidRPr="00E71E4F" w:rsidRDefault="00E71E4F" w:rsidP="00E71E4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E71E4F">
        <w:rPr>
          <w:rFonts w:ascii="Calibri" w:hAnsi="Calibri"/>
        </w:rPr>
        <w:t>All of the above</w:t>
      </w:r>
    </w:p>
    <w:p w14:paraId="2F810BCA" w14:textId="77777777" w:rsidR="009005A8" w:rsidRPr="009005A8" w:rsidRDefault="009005A8" w:rsidP="009005A8">
      <w:pPr>
        <w:rPr>
          <w:rFonts w:ascii="Calibri" w:hAnsi="Calibri"/>
        </w:rPr>
      </w:pPr>
    </w:p>
    <w:p w14:paraId="04AE0DAB" w14:textId="77777777" w:rsidR="009005A8" w:rsidRPr="009005A8" w:rsidRDefault="009005A8" w:rsidP="009005A8">
      <w:pPr>
        <w:rPr>
          <w:rFonts w:ascii="Calibri" w:hAnsi="Calibri"/>
        </w:rPr>
      </w:pPr>
    </w:p>
    <w:p w14:paraId="244EFEF6" w14:textId="77777777" w:rsidR="009005A8" w:rsidRDefault="009005A8" w:rsidP="009005A8"/>
    <w:p w14:paraId="0597F2CC" w14:textId="77777777" w:rsidR="009005A8" w:rsidRDefault="009005A8" w:rsidP="009005A8"/>
    <w:p w14:paraId="314A1DE7" w14:textId="77777777" w:rsidR="009005A8" w:rsidRDefault="009005A8" w:rsidP="009005A8"/>
    <w:p w14:paraId="0369FDB0" w14:textId="77777777" w:rsidR="009005A8" w:rsidRDefault="009005A8" w:rsidP="009005A8"/>
    <w:p w14:paraId="14360974" w14:textId="77777777" w:rsidR="009005A8" w:rsidRDefault="009005A8" w:rsidP="009005A8"/>
    <w:p w14:paraId="781569AD" w14:textId="77777777" w:rsidR="009005A8" w:rsidRDefault="009005A8" w:rsidP="009005A8"/>
    <w:p w14:paraId="6883F713" w14:textId="77777777" w:rsidR="009005A8" w:rsidRDefault="009005A8" w:rsidP="009005A8"/>
    <w:p w14:paraId="29AA7D07" w14:textId="77777777" w:rsidR="009005A8" w:rsidRDefault="009005A8" w:rsidP="009005A8"/>
    <w:p w14:paraId="0C8B4951" w14:textId="77777777" w:rsidR="009005A8" w:rsidRDefault="009005A8" w:rsidP="009005A8"/>
    <w:p w14:paraId="56885EBF" w14:textId="77777777" w:rsidR="009005A8" w:rsidRDefault="009005A8" w:rsidP="009005A8"/>
    <w:p w14:paraId="48A7B9AD" w14:textId="77777777" w:rsidR="001A18C9" w:rsidRDefault="001A18C9" w:rsidP="009005A8">
      <w:pPr>
        <w:pStyle w:val="ListParagraph"/>
        <w:numPr>
          <w:ilvl w:val="0"/>
          <w:numId w:val="1"/>
        </w:numPr>
      </w:pPr>
    </w:p>
    <w:sectPr w:rsidR="001A18C9" w:rsidSect="001A1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077"/>
    <w:multiLevelType w:val="hybridMultilevel"/>
    <w:tmpl w:val="1106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56A1"/>
    <w:multiLevelType w:val="hybridMultilevel"/>
    <w:tmpl w:val="3CFA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38AF"/>
    <w:multiLevelType w:val="hybridMultilevel"/>
    <w:tmpl w:val="779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865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B1956"/>
    <w:multiLevelType w:val="hybridMultilevel"/>
    <w:tmpl w:val="68D06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5"/>
    <w:rsid w:val="001A18C9"/>
    <w:rsid w:val="009005A8"/>
    <w:rsid w:val="00E71E4F"/>
    <w:rsid w:val="00F60905"/>
    <w:rsid w:val="00F64544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C6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Macintosh Word</Application>
  <DocSecurity>0</DocSecurity>
  <Lines>5</Lines>
  <Paragraphs>1</Paragraphs>
  <ScaleCrop>false</ScaleCrop>
  <Company>Interactive Metronome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dc:description/>
  <cp:lastModifiedBy>Bricole Reincke</cp:lastModifiedBy>
  <cp:revision>3</cp:revision>
  <dcterms:created xsi:type="dcterms:W3CDTF">2013-02-26T18:05:00Z</dcterms:created>
  <dcterms:modified xsi:type="dcterms:W3CDTF">2013-02-26T18:05:00Z</dcterms:modified>
</cp:coreProperties>
</file>